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6385" w14:textId="77777777" w:rsidR="002C4463" w:rsidRDefault="002C4463">
      <w:pPr>
        <w:pStyle w:val="BodyText"/>
        <w:spacing w:before="74"/>
        <w:rPr>
          <w:rFonts w:ascii="Times New Roman"/>
        </w:rPr>
      </w:pPr>
    </w:p>
    <w:p w14:paraId="2C6C6386" w14:textId="202F5524" w:rsidR="002C4463" w:rsidRDefault="00BC68C6">
      <w:pPr>
        <w:ind w:right="18"/>
        <w:jc w:val="right"/>
        <w:rPr>
          <w:b/>
          <w:sz w:val="24"/>
        </w:rPr>
      </w:pPr>
      <w:r>
        <w:rPr>
          <w:b/>
          <w:w w:val="90"/>
          <w:sz w:val="24"/>
        </w:rPr>
        <w:t>October</w:t>
      </w:r>
      <w:r w:rsidR="000A3834">
        <w:rPr>
          <w:b/>
          <w:spacing w:val="18"/>
          <w:sz w:val="24"/>
        </w:rPr>
        <w:t xml:space="preserve"> </w:t>
      </w:r>
      <w:r w:rsidR="000A3834">
        <w:rPr>
          <w:b/>
          <w:spacing w:val="-4"/>
          <w:sz w:val="24"/>
        </w:rPr>
        <w:t>2025</w:t>
      </w:r>
    </w:p>
    <w:p w14:paraId="2C6C6387" w14:textId="77777777" w:rsidR="002C4463" w:rsidRDefault="002C4463">
      <w:pPr>
        <w:pStyle w:val="BodyText"/>
        <w:spacing w:before="25"/>
        <w:rPr>
          <w:b/>
        </w:rPr>
      </w:pPr>
    </w:p>
    <w:p w14:paraId="2C6C6388" w14:textId="77777777" w:rsidR="002C4463" w:rsidRDefault="000A3834">
      <w:pPr>
        <w:pStyle w:val="Title"/>
        <w:spacing w:line="252" w:lineRule="auto"/>
      </w:pPr>
      <w:r>
        <w:t>Procedure</w:t>
      </w:r>
      <w:r>
        <w:rPr>
          <w:spacing w:val="-33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When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Child</w:t>
      </w:r>
      <w:r>
        <w:rPr>
          <w:spacing w:val="-33"/>
        </w:rPr>
        <w:t xml:space="preserve"> </w:t>
      </w:r>
      <w:r>
        <w:t>Does</w:t>
      </w:r>
      <w:r>
        <w:rPr>
          <w:spacing w:val="-32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Attend</w:t>
      </w:r>
      <w:r>
        <w:rPr>
          <w:spacing w:val="-33"/>
        </w:rPr>
        <w:t xml:space="preserve"> </w:t>
      </w:r>
      <w:proofErr w:type="gramStart"/>
      <w:r>
        <w:t>a</w:t>
      </w:r>
      <w:r>
        <w:rPr>
          <w:spacing w:val="-33"/>
        </w:rPr>
        <w:t xml:space="preserve"> </w:t>
      </w:r>
      <w:r>
        <w:t>Scheduled</w:t>
      </w:r>
      <w:proofErr w:type="gramEnd"/>
      <w:r>
        <w:t xml:space="preserve"> Training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other</w:t>
      </w:r>
      <w:proofErr w:type="gramEnd"/>
      <w:r>
        <w:rPr>
          <w:spacing w:val="-1"/>
        </w:rPr>
        <w:t xml:space="preserve"> </w:t>
      </w:r>
      <w:r>
        <w:t>Session</w:t>
      </w:r>
    </w:p>
    <w:p w14:paraId="2C6C6389" w14:textId="77777777" w:rsidR="002C4463" w:rsidRDefault="000A3834">
      <w:pPr>
        <w:pStyle w:val="BodyText"/>
        <w:spacing w:before="293" w:line="254" w:lineRule="auto"/>
        <w:ind w:left="23" w:right="76"/>
      </w:pPr>
      <w:r>
        <w:rPr>
          <w:spacing w:val="-4"/>
        </w:rPr>
        <w:t>If</w:t>
      </w:r>
      <w:r>
        <w:rPr>
          <w:spacing w:val="-21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child</w:t>
      </w:r>
      <w:r>
        <w:rPr>
          <w:spacing w:val="-21"/>
        </w:rPr>
        <w:t xml:space="preserve"> </w:t>
      </w:r>
      <w:r>
        <w:rPr>
          <w:spacing w:val="-4"/>
        </w:rPr>
        <w:t>does</w:t>
      </w:r>
      <w:r>
        <w:rPr>
          <w:spacing w:val="-21"/>
        </w:rPr>
        <w:t xml:space="preserve"> </w:t>
      </w:r>
      <w:r>
        <w:rPr>
          <w:spacing w:val="-4"/>
        </w:rPr>
        <w:t>not</w:t>
      </w:r>
      <w:r>
        <w:rPr>
          <w:spacing w:val="-21"/>
        </w:rPr>
        <w:t xml:space="preserve"> </w:t>
      </w:r>
      <w:r>
        <w:rPr>
          <w:spacing w:val="-4"/>
        </w:rPr>
        <w:t>attend</w:t>
      </w:r>
      <w:r>
        <w:rPr>
          <w:spacing w:val="-21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scheduled</w:t>
      </w:r>
      <w:r>
        <w:rPr>
          <w:spacing w:val="-21"/>
        </w:rPr>
        <w:t xml:space="preserve"> </w:t>
      </w:r>
      <w:r>
        <w:rPr>
          <w:spacing w:val="-4"/>
        </w:rPr>
        <w:t>session</w:t>
      </w:r>
      <w:r>
        <w:rPr>
          <w:spacing w:val="-21"/>
        </w:rPr>
        <w:t xml:space="preserve"> </w:t>
      </w:r>
      <w:r>
        <w:rPr>
          <w:spacing w:val="-4"/>
        </w:rPr>
        <w:t>without</w:t>
      </w:r>
      <w:r>
        <w:rPr>
          <w:spacing w:val="-21"/>
        </w:rPr>
        <w:t xml:space="preserve"> </w:t>
      </w:r>
      <w:r>
        <w:rPr>
          <w:spacing w:val="-4"/>
        </w:rPr>
        <w:t>prior</w:t>
      </w:r>
      <w:r>
        <w:rPr>
          <w:spacing w:val="-21"/>
        </w:rPr>
        <w:t xml:space="preserve"> </w:t>
      </w:r>
      <w:r>
        <w:rPr>
          <w:spacing w:val="-4"/>
        </w:rPr>
        <w:t>notice,</w:t>
      </w:r>
      <w:r>
        <w:rPr>
          <w:spacing w:val="-21"/>
        </w:rPr>
        <w:t xml:space="preserve"> </w:t>
      </w:r>
      <w:r>
        <w:rPr>
          <w:spacing w:val="-4"/>
        </w:rPr>
        <w:t>it</w:t>
      </w:r>
      <w:r>
        <w:rPr>
          <w:spacing w:val="-21"/>
        </w:rPr>
        <w:t xml:space="preserve"> </w:t>
      </w:r>
      <w:r>
        <w:rPr>
          <w:spacing w:val="-4"/>
        </w:rPr>
        <w:t>may</w:t>
      </w:r>
      <w:r>
        <w:rPr>
          <w:spacing w:val="-21"/>
        </w:rPr>
        <w:t xml:space="preserve"> </w:t>
      </w:r>
      <w:r>
        <w:rPr>
          <w:spacing w:val="-4"/>
        </w:rPr>
        <w:t>be</w:t>
      </w:r>
      <w:r>
        <w:rPr>
          <w:spacing w:val="-21"/>
        </w:rPr>
        <w:t xml:space="preserve"> </w:t>
      </w:r>
      <w:r>
        <w:rPr>
          <w:spacing w:val="-4"/>
        </w:rPr>
        <w:t xml:space="preserve">perfectly </w:t>
      </w:r>
      <w:proofErr w:type="gramStart"/>
      <w:r>
        <w:rPr>
          <w:spacing w:val="-4"/>
        </w:rPr>
        <w:t>ok</w:t>
      </w:r>
      <w:r>
        <w:rPr>
          <w:spacing w:val="-18"/>
        </w:rPr>
        <w:t xml:space="preserve"> </w:t>
      </w:r>
      <w:r>
        <w:rPr>
          <w:spacing w:val="-4"/>
        </w:rPr>
        <w:t>,but</w:t>
      </w:r>
      <w:proofErr w:type="gramEnd"/>
      <w:r>
        <w:rPr>
          <w:spacing w:val="-18"/>
        </w:rPr>
        <w:t xml:space="preserve"> </w:t>
      </w:r>
      <w:r>
        <w:rPr>
          <w:spacing w:val="-4"/>
        </w:rPr>
        <w:t>it</w:t>
      </w:r>
      <w:r>
        <w:rPr>
          <w:spacing w:val="-18"/>
        </w:rPr>
        <w:t xml:space="preserve"> </w:t>
      </w:r>
      <w:r>
        <w:rPr>
          <w:spacing w:val="-4"/>
        </w:rPr>
        <w:t>might</w:t>
      </w:r>
      <w:r>
        <w:rPr>
          <w:spacing w:val="-18"/>
        </w:rPr>
        <w:t xml:space="preserve"> </w:t>
      </w:r>
      <w:r>
        <w:rPr>
          <w:spacing w:val="-4"/>
        </w:rPr>
        <w:t>be</w:t>
      </w:r>
      <w:r>
        <w:rPr>
          <w:spacing w:val="-18"/>
        </w:rPr>
        <w:t xml:space="preserve"> </w:t>
      </w:r>
      <w:r>
        <w:rPr>
          <w:spacing w:val="-4"/>
        </w:rPr>
        <w:t>an</w:t>
      </w:r>
      <w:r>
        <w:rPr>
          <w:spacing w:val="-18"/>
        </w:rPr>
        <w:t xml:space="preserve"> </w:t>
      </w:r>
      <w:r>
        <w:rPr>
          <w:spacing w:val="-4"/>
        </w:rPr>
        <w:t>indicator</w:t>
      </w:r>
      <w:r>
        <w:rPr>
          <w:spacing w:val="-18"/>
        </w:rPr>
        <w:t xml:space="preserve"> </w:t>
      </w:r>
      <w:r>
        <w:rPr>
          <w:spacing w:val="-4"/>
        </w:rPr>
        <w:t>that</w:t>
      </w:r>
      <w:r>
        <w:rPr>
          <w:spacing w:val="-18"/>
        </w:rPr>
        <w:t xml:space="preserve"> </w:t>
      </w:r>
      <w:r>
        <w:rPr>
          <w:spacing w:val="-4"/>
        </w:rPr>
        <w:t>something</w:t>
      </w:r>
      <w:r>
        <w:rPr>
          <w:spacing w:val="-18"/>
        </w:rPr>
        <w:t xml:space="preserve"> </w:t>
      </w:r>
      <w:r>
        <w:rPr>
          <w:spacing w:val="-4"/>
        </w:rPr>
        <w:t>is</w:t>
      </w:r>
      <w:r>
        <w:rPr>
          <w:spacing w:val="-18"/>
        </w:rPr>
        <w:t xml:space="preserve"> </w:t>
      </w:r>
      <w:r>
        <w:rPr>
          <w:spacing w:val="-4"/>
        </w:rPr>
        <w:t>going</w:t>
      </w:r>
      <w:r>
        <w:rPr>
          <w:spacing w:val="-18"/>
        </w:rPr>
        <w:t xml:space="preserve"> </w:t>
      </w:r>
      <w:r>
        <w:rPr>
          <w:spacing w:val="-4"/>
        </w:rPr>
        <w:t>wrong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them.</w:t>
      </w:r>
      <w:r>
        <w:rPr>
          <w:spacing w:val="-18"/>
        </w:rPr>
        <w:t xml:space="preserve"> </w:t>
      </w:r>
      <w:r>
        <w:rPr>
          <w:spacing w:val="-4"/>
        </w:rPr>
        <w:t>It</w:t>
      </w:r>
      <w:r>
        <w:rPr>
          <w:spacing w:val="-18"/>
        </w:rPr>
        <w:t xml:space="preserve"> </w:t>
      </w:r>
      <w:r>
        <w:rPr>
          <w:spacing w:val="-4"/>
        </w:rPr>
        <w:t>might</w:t>
      </w:r>
      <w:r>
        <w:rPr>
          <w:spacing w:val="-18"/>
        </w:rPr>
        <w:t xml:space="preserve"> </w:t>
      </w:r>
      <w:r>
        <w:rPr>
          <w:spacing w:val="-4"/>
        </w:rPr>
        <w:t xml:space="preserve">for </w:t>
      </w:r>
      <w:r>
        <w:rPr>
          <w:spacing w:val="-2"/>
        </w:rPr>
        <w:t>example</w:t>
      </w:r>
      <w:r>
        <w:rPr>
          <w:spacing w:val="-23"/>
        </w:rPr>
        <w:t xml:space="preserve"> </w:t>
      </w:r>
      <w:r>
        <w:rPr>
          <w:spacing w:val="-2"/>
        </w:rPr>
        <w:t>be</w:t>
      </w:r>
      <w:r>
        <w:rPr>
          <w:spacing w:val="-23"/>
        </w:rPr>
        <w:t xml:space="preserve"> </w:t>
      </w:r>
      <w:r>
        <w:rPr>
          <w:spacing w:val="-2"/>
        </w:rPr>
        <w:t>an</w:t>
      </w:r>
      <w:r>
        <w:rPr>
          <w:spacing w:val="-23"/>
        </w:rPr>
        <w:t xml:space="preserve"> </w:t>
      </w:r>
      <w:r>
        <w:rPr>
          <w:spacing w:val="-2"/>
        </w:rPr>
        <w:t>indication</w:t>
      </w:r>
      <w:r>
        <w:rPr>
          <w:spacing w:val="-23"/>
        </w:rPr>
        <w:t xml:space="preserve"> </w:t>
      </w:r>
      <w:r>
        <w:rPr>
          <w:spacing w:val="-2"/>
        </w:rPr>
        <w:t>that</w:t>
      </w:r>
      <w:r>
        <w:rPr>
          <w:spacing w:val="-23"/>
        </w:rPr>
        <w:t xml:space="preserve"> </w:t>
      </w:r>
      <w:r>
        <w:rPr>
          <w:spacing w:val="-2"/>
        </w:rPr>
        <w:t>they</w:t>
      </w:r>
      <w:r>
        <w:rPr>
          <w:spacing w:val="-23"/>
        </w:rPr>
        <w:t xml:space="preserve"> </w:t>
      </w:r>
      <w:r>
        <w:rPr>
          <w:spacing w:val="-2"/>
        </w:rPr>
        <w:t>are</w:t>
      </w:r>
      <w:r>
        <w:rPr>
          <w:spacing w:val="-23"/>
        </w:rPr>
        <w:t xml:space="preserve"> </w:t>
      </w:r>
      <w:r>
        <w:rPr>
          <w:spacing w:val="-2"/>
        </w:rPr>
        <w:t>being</w:t>
      </w:r>
      <w:r>
        <w:rPr>
          <w:spacing w:val="-23"/>
        </w:rPr>
        <w:t xml:space="preserve"> </w:t>
      </w:r>
      <w:r>
        <w:rPr>
          <w:spacing w:val="-2"/>
        </w:rPr>
        <w:t>exploited.</w:t>
      </w:r>
    </w:p>
    <w:p w14:paraId="2C6C638A" w14:textId="77777777" w:rsidR="002C4463" w:rsidRDefault="002C4463">
      <w:pPr>
        <w:pStyle w:val="BodyText"/>
        <w:spacing w:before="11"/>
      </w:pPr>
    </w:p>
    <w:p w14:paraId="2C6C638B" w14:textId="77777777" w:rsidR="002C4463" w:rsidRDefault="000A3834">
      <w:pPr>
        <w:pStyle w:val="BodyText"/>
        <w:ind w:left="23"/>
      </w:pP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following</w:t>
      </w:r>
      <w:r>
        <w:rPr>
          <w:spacing w:val="-22"/>
        </w:rPr>
        <w:t xml:space="preserve"> </w:t>
      </w:r>
      <w:r>
        <w:rPr>
          <w:spacing w:val="-4"/>
        </w:rPr>
        <w:t>steps</w:t>
      </w:r>
      <w:r>
        <w:rPr>
          <w:spacing w:val="-22"/>
        </w:rPr>
        <w:t xml:space="preserve"> </w:t>
      </w:r>
      <w:r>
        <w:rPr>
          <w:spacing w:val="-4"/>
        </w:rPr>
        <w:t>should</w:t>
      </w:r>
      <w:r>
        <w:rPr>
          <w:spacing w:val="-21"/>
        </w:rPr>
        <w:t xml:space="preserve"> </w:t>
      </w:r>
      <w:r>
        <w:rPr>
          <w:spacing w:val="-4"/>
        </w:rPr>
        <w:t>be</w:t>
      </w:r>
      <w:r>
        <w:rPr>
          <w:spacing w:val="-22"/>
        </w:rPr>
        <w:t xml:space="preserve"> </w:t>
      </w:r>
      <w:r>
        <w:rPr>
          <w:spacing w:val="-4"/>
        </w:rPr>
        <w:t>taken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ensure</w:t>
      </w:r>
      <w:r>
        <w:rPr>
          <w:spacing w:val="-21"/>
        </w:rPr>
        <w:t xml:space="preserve"> </w:t>
      </w:r>
      <w:r>
        <w:rPr>
          <w:spacing w:val="-4"/>
        </w:rPr>
        <w:t>their</w:t>
      </w:r>
      <w:r>
        <w:rPr>
          <w:spacing w:val="-22"/>
        </w:rPr>
        <w:t xml:space="preserve"> </w:t>
      </w:r>
      <w:r>
        <w:rPr>
          <w:spacing w:val="-4"/>
        </w:rPr>
        <w:t>safety</w:t>
      </w:r>
      <w:r>
        <w:rPr>
          <w:spacing w:val="-22"/>
        </w:rPr>
        <w:t xml:space="preserve">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r>
        <w:rPr>
          <w:spacing w:val="-4"/>
        </w:rPr>
        <w:t>wellbeing:</w:t>
      </w:r>
    </w:p>
    <w:p w14:paraId="2C6C638C" w14:textId="77777777" w:rsidR="002C4463" w:rsidRDefault="000A3834">
      <w:pPr>
        <w:pStyle w:val="ListParagraph"/>
        <w:numPr>
          <w:ilvl w:val="0"/>
          <w:numId w:val="1"/>
        </w:numPr>
        <w:tabs>
          <w:tab w:val="left" w:pos="268"/>
        </w:tabs>
        <w:spacing w:before="14"/>
        <w:ind w:hanging="245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Attendance</w:t>
      </w:r>
    </w:p>
    <w:p w14:paraId="2C6C638D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2"/>
        </w:tabs>
        <w:spacing w:before="13"/>
        <w:ind w:left="742" w:hanging="359"/>
        <w:rPr>
          <w:sz w:val="24"/>
        </w:rPr>
      </w:pPr>
      <w:r>
        <w:rPr>
          <w:spacing w:val="-6"/>
          <w:sz w:val="24"/>
        </w:rPr>
        <w:t>Take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accurate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count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start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each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session.</w:t>
      </w:r>
    </w:p>
    <w:p w14:paraId="2C6C638E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2"/>
        </w:tabs>
        <w:spacing w:before="13"/>
        <w:ind w:left="742" w:hanging="359"/>
        <w:rPr>
          <w:sz w:val="24"/>
        </w:rPr>
      </w:pPr>
      <w:r>
        <w:rPr>
          <w:spacing w:val="-4"/>
          <w:sz w:val="24"/>
        </w:rPr>
        <w:t>Confirm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whether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expected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attend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been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excused.</w:t>
      </w:r>
    </w:p>
    <w:p w14:paraId="2C6C638F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3"/>
        </w:tabs>
        <w:spacing w:before="12" w:line="254" w:lineRule="auto"/>
        <w:ind w:right="144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appropriate,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check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children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who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session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ascertain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they </w:t>
      </w:r>
      <w:r>
        <w:rPr>
          <w:sz w:val="24"/>
        </w:rPr>
        <w:t>have</w:t>
      </w:r>
      <w:r>
        <w:rPr>
          <w:spacing w:val="-21"/>
          <w:sz w:val="24"/>
        </w:rPr>
        <w:t xml:space="preserve"> </w:t>
      </w:r>
      <w:r>
        <w:rPr>
          <w:sz w:val="24"/>
        </w:rPr>
        <w:t>any</w:t>
      </w:r>
      <w:r>
        <w:rPr>
          <w:spacing w:val="-2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1"/>
          <w:sz w:val="24"/>
        </w:rPr>
        <w:t xml:space="preserve"> </w:t>
      </w:r>
      <w:r>
        <w:rPr>
          <w:sz w:val="24"/>
        </w:rPr>
        <w:t>about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child’s</w:t>
      </w:r>
      <w:r>
        <w:rPr>
          <w:spacing w:val="-21"/>
          <w:sz w:val="24"/>
        </w:rPr>
        <w:t xml:space="preserve"> </w:t>
      </w:r>
      <w:r>
        <w:rPr>
          <w:sz w:val="24"/>
        </w:rPr>
        <w:t>whereabouts</w:t>
      </w:r>
    </w:p>
    <w:p w14:paraId="2C6C6390" w14:textId="77777777" w:rsidR="002C4463" w:rsidRDefault="002C4463">
      <w:pPr>
        <w:pStyle w:val="BodyText"/>
        <w:spacing w:before="13"/>
      </w:pPr>
    </w:p>
    <w:p w14:paraId="2C6C6391" w14:textId="77777777" w:rsidR="002C4463" w:rsidRDefault="000A3834">
      <w:pPr>
        <w:pStyle w:val="ListParagraph"/>
        <w:numPr>
          <w:ilvl w:val="0"/>
          <w:numId w:val="1"/>
        </w:numPr>
        <w:tabs>
          <w:tab w:val="left" w:pos="268"/>
        </w:tabs>
        <w:spacing w:line="252" w:lineRule="auto"/>
        <w:ind w:left="23" w:right="5033" w:firstLine="0"/>
        <w:rPr>
          <w:sz w:val="24"/>
        </w:rPr>
      </w:pPr>
      <w:r>
        <w:rPr>
          <w:spacing w:val="-6"/>
          <w:sz w:val="24"/>
        </w:rPr>
        <w:t>Attempt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Contact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 xml:space="preserve">Parent/Carer </w:t>
      </w:r>
      <w:r>
        <w:rPr>
          <w:spacing w:val="-4"/>
          <w:sz w:val="24"/>
        </w:rPr>
        <w:t>If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absent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without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prior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notice:</w:t>
      </w:r>
    </w:p>
    <w:p w14:paraId="2C6C6392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3"/>
        </w:tabs>
        <w:spacing w:line="252" w:lineRule="auto"/>
        <w:ind w:right="89"/>
        <w:rPr>
          <w:sz w:val="24"/>
        </w:rPr>
      </w:pPr>
      <w:r>
        <w:rPr>
          <w:spacing w:val="-6"/>
          <w:sz w:val="24"/>
        </w:rPr>
        <w:t>if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safe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so,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contact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parent/carer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using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contact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details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 xml:space="preserve">provided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Club</w:t>
      </w:r>
      <w:r>
        <w:rPr>
          <w:spacing w:val="-10"/>
          <w:sz w:val="24"/>
        </w:rPr>
        <w:t xml:space="preserve"> </w:t>
      </w:r>
      <w:r>
        <w:rPr>
          <w:sz w:val="24"/>
        </w:rPr>
        <w:t>Secretary.</w:t>
      </w:r>
    </w:p>
    <w:p w14:paraId="2C6C6393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2"/>
        </w:tabs>
        <w:spacing w:line="293" w:lineRule="exact"/>
        <w:ind w:left="742" w:hanging="359"/>
        <w:rPr>
          <w:sz w:val="24"/>
        </w:rPr>
      </w:pPr>
      <w:r>
        <w:rPr>
          <w:spacing w:val="-4"/>
          <w:sz w:val="24"/>
        </w:rPr>
        <w:t>Ask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safe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confirm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reason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absence.</w:t>
      </w:r>
    </w:p>
    <w:p w14:paraId="2C6C6394" w14:textId="77777777" w:rsidR="002C4463" w:rsidRDefault="002C4463">
      <w:pPr>
        <w:pStyle w:val="BodyText"/>
        <w:spacing w:before="32"/>
      </w:pPr>
    </w:p>
    <w:p w14:paraId="2C6C6395" w14:textId="77777777" w:rsidR="002C4463" w:rsidRDefault="000A3834">
      <w:pPr>
        <w:pStyle w:val="ListParagraph"/>
        <w:numPr>
          <w:ilvl w:val="0"/>
          <w:numId w:val="1"/>
        </w:numPr>
        <w:tabs>
          <w:tab w:val="left" w:pos="268"/>
        </w:tabs>
        <w:ind w:hanging="245"/>
        <w:rPr>
          <w:sz w:val="24"/>
        </w:rPr>
      </w:pPr>
      <w:r>
        <w:rPr>
          <w:spacing w:val="-4"/>
          <w:sz w:val="24"/>
        </w:rPr>
        <w:t>Escalate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Necessary</w:t>
      </w:r>
    </w:p>
    <w:p w14:paraId="2C6C6396" w14:textId="77777777" w:rsidR="002C4463" w:rsidRDefault="000A3834">
      <w:pPr>
        <w:pStyle w:val="BodyText"/>
        <w:spacing w:before="14" w:line="252" w:lineRule="auto"/>
        <w:ind w:left="23" w:right="76"/>
      </w:pPr>
      <w:r>
        <w:rPr>
          <w:spacing w:val="-6"/>
        </w:rPr>
        <w:t>If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parent/carer</w:t>
      </w:r>
      <w:r>
        <w:rPr>
          <w:spacing w:val="-18"/>
        </w:rPr>
        <w:t xml:space="preserve"> </w:t>
      </w:r>
      <w:r>
        <w:rPr>
          <w:spacing w:val="-6"/>
        </w:rPr>
        <w:t>cannot</w:t>
      </w:r>
      <w:r>
        <w:rPr>
          <w:spacing w:val="-18"/>
        </w:rPr>
        <w:t xml:space="preserve"> </w:t>
      </w:r>
      <w:r>
        <w:rPr>
          <w:spacing w:val="-6"/>
        </w:rPr>
        <w:t>be</w:t>
      </w:r>
      <w:r>
        <w:rPr>
          <w:spacing w:val="-18"/>
        </w:rPr>
        <w:t xml:space="preserve"> </w:t>
      </w:r>
      <w:r>
        <w:rPr>
          <w:spacing w:val="-6"/>
        </w:rPr>
        <w:t>reached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there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concern</w:t>
      </w:r>
      <w:r>
        <w:rPr>
          <w:spacing w:val="-18"/>
        </w:rPr>
        <w:t xml:space="preserve"> </w:t>
      </w:r>
      <w:r>
        <w:rPr>
          <w:spacing w:val="-6"/>
        </w:rPr>
        <w:t>for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child’s</w:t>
      </w:r>
      <w:r>
        <w:rPr>
          <w:spacing w:val="-18"/>
        </w:rPr>
        <w:t xml:space="preserve"> </w:t>
      </w:r>
      <w:r>
        <w:rPr>
          <w:spacing w:val="-6"/>
        </w:rPr>
        <w:t xml:space="preserve">welfare, </w:t>
      </w:r>
      <w:r>
        <w:t>escalate the issue:</w:t>
      </w:r>
    </w:p>
    <w:p w14:paraId="2C6C6397" w14:textId="017B2168" w:rsidR="002C4463" w:rsidRDefault="000A3834">
      <w:pPr>
        <w:pStyle w:val="ListParagraph"/>
        <w:numPr>
          <w:ilvl w:val="1"/>
          <w:numId w:val="1"/>
        </w:numPr>
        <w:tabs>
          <w:tab w:val="left" w:pos="742"/>
        </w:tabs>
        <w:spacing w:line="293" w:lineRule="exact"/>
        <w:ind w:left="742" w:hanging="359"/>
        <w:rPr>
          <w:sz w:val="24"/>
        </w:rPr>
      </w:pPr>
      <w:r>
        <w:rPr>
          <w:spacing w:val="-4"/>
          <w:sz w:val="24"/>
        </w:rPr>
        <w:t>Contact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club’s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Safeguarding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welfare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officer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(</w:t>
      </w:r>
      <w:r w:rsidR="00BC68C6">
        <w:rPr>
          <w:spacing w:val="-4"/>
          <w:sz w:val="24"/>
        </w:rPr>
        <w:t>Danielle Yates</w:t>
      </w:r>
      <w:r>
        <w:rPr>
          <w:spacing w:val="-4"/>
          <w:sz w:val="24"/>
        </w:rPr>
        <w:t>).</w:t>
      </w:r>
    </w:p>
    <w:p w14:paraId="2C6C6398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3"/>
        </w:tabs>
        <w:spacing w:before="13" w:line="252" w:lineRule="auto"/>
        <w:ind w:right="311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known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risk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safeguarding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plan,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notify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relevant </w:t>
      </w:r>
      <w:r>
        <w:rPr>
          <w:sz w:val="24"/>
        </w:rPr>
        <w:t>safeguarding</w:t>
      </w:r>
      <w:r>
        <w:rPr>
          <w:spacing w:val="-10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z w:val="24"/>
        </w:rPr>
        <w:t>services.</w:t>
      </w:r>
    </w:p>
    <w:p w14:paraId="2C6C6399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3"/>
        </w:tabs>
        <w:spacing w:before="3" w:line="252" w:lineRule="auto"/>
        <w:ind w:right="392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emergency,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call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police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(999)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there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immediate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concern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z w:val="24"/>
        </w:rPr>
        <w:t>child’s</w:t>
      </w:r>
      <w:r>
        <w:rPr>
          <w:spacing w:val="-16"/>
          <w:sz w:val="24"/>
        </w:rPr>
        <w:t xml:space="preserve"> </w:t>
      </w:r>
      <w:r>
        <w:rPr>
          <w:sz w:val="24"/>
        </w:rPr>
        <w:t>safety.</w:t>
      </w:r>
    </w:p>
    <w:p w14:paraId="2C6C639A" w14:textId="77777777" w:rsidR="002C4463" w:rsidRDefault="002C4463">
      <w:pPr>
        <w:pStyle w:val="BodyText"/>
        <w:spacing w:before="13"/>
      </w:pPr>
    </w:p>
    <w:p w14:paraId="2C6C639B" w14:textId="77777777" w:rsidR="002C4463" w:rsidRDefault="000A3834">
      <w:pPr>
        <w:pStyle w:val="ListParagraph"/>
        <w:numPr>
          <w:ilvl w:val="0"/>
          <w:numId w:val="1"/>
        </w:numPr>
        <w:tabs>
          <w:tab w:val="left" w:pos="268"/>
        </w:tabs>
        <w:ind w:hanging="245"/>
        <w:rPr>
          <w:sz w:val="24"/>
        </w:rPr>
      </w:pPr>
      <w:r>
        <w:rPr>
          <w:spacing w:val="-4"/>
          <w:sz w:val="24"/>
        </w:rPr>
        <w:t>Record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Incident</w:t>
      </w:r>
    </w:p>
    <w:p w14:paraId="2C6C639C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3"/>
        </w:tabs>
        <w:spacing w:before="13" w:line="252" w:lineRule="auto"/>
        <w:ind w:right="283"/>
        <w:rPr>
          <w:sz w:val="24"/>
        </w:rPr>
      </w:pPr>
      <w:r>
        <w:rPr>
          <w:spacing w:val="-6"/>
          <w:sz w:val="24"/>
        </w:rPr>
        <w:t>Keep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6"/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note</w:t>
      </w:r>
      <w:proofErr w:type="gramEnd"/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absence,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attempts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contact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parent/carer,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 xml:space="preserve">any </w:t>
      </w:r>
      <w:r>
        <w:rPr>
          <w:sz w:val="24"/>
        </w:rPr>
        <w:t>actions</w:t>
      </w:r>
      <w:r>
        <w:rPr>
          <w:spacing w:val="-16"/>
          <w:sz w:val="24"/>
        </w:rPr>
        <w:t xml:space="preserve"> </w:t>
      </w:r>
      <w:r>
        <w:rPr>
          <w:sz w:val="24"/>
        </w:rPr>
        <w:t>taken.</w:t>
      </w:r>
    </w:p>
    <w:p w14:paraId="2C6C639D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2"/>
        </w:tabs>
        <w:spacing w:line="293" w:lineRule="exact"/>
        <w:ind w:left="742" w:hanging="359"/>
        <w:rPr>
          <w:sz w:val="24"/>
        </w:rPr>
      </w:pPr>
      <w:r>
        <w:rPr>
          <w:spacing w:val="-4"/>
          <w:sz w:val="24"/>
        </w:rPr>
        <w:t>Maintain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records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securely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club’s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safeguarding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protocol.</w:t>
      </w:r>
    </w:p>
    <w:p w14:paraId="2C6C639E" w14:textId="77777777" w:rsidR="002C4463" w:rsidRDefault="002C4463">
      <w:pPr>
        <w:pStyle w:val="BodyText"/>
        <w:spacing w:before="33"/>
      </w:pPr>
    </w:p>
    <w:p w14:paraId="2C6C639F" w14:textId="77777777" w:rsidR="002C4463" w:rsidRDefault="000A3834">
      <w:pPr>
        <w:pStyle w:val="ListParagraph"/>
        <w:numPr>
          <w:ilvl w:val="0"/>
          <w:numId w:val="1"/>
        </w:numPr>
        <w:tabs>
          <w:tab w:val="left" w:pos="268"/>
        </w:tabs>
        <w:ind w:hanging="245"/>
        <w:rPr>
          <w:sz w:val="24"/>
        </w:rPr>
      </w:pPr>
      <w:r>
        <w:rPr>
          <w:w w:val="90"/>
          <w:sz w:val="24"/>
        </w:rPr>
        <w:t>Preventative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Measures</w:t>
      </w:r>
    </w:p>
    <w:p w14:paraId="2C6C63A0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3"/>
        </w:tabs>
        <w:spacing w:before="13" w:line="252" w:lineRule="auto"/>
        <w:ind w:right="34"/>
        <w:rPr>
          <w:sz w:val="24"/>
        </w:rPr>
      </w:pPr>
      <w:r>
        <w:rPr>
          <w:spacing w:val="-6"/>
          <w:sz w:val="24"/>
        </w:rPr>
        <w:t>Remind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parents/carers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notify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club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advance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if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child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attend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 xml:space="preserve">a </w:t>
      </w:r>
      <w:r>
        <w:rPr>
          <w:spacing w:val="-2"/>
          <w:sz w:val="24"/>
        </w:rPr>
        <w:t>session.</w:t>
      </w:r>
    </w:p>
    <w:p w14:paraId="2C6C63A1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2"/>
        </w:tabs>
        <w:spacing w:line="293" w:lineRule="exact"/>
        <w:ind w:left="742" w:hanging="359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contact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details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up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date.</w:t>
      </w:r>
    </w:p>
    <w:p w14:paraId="2C6C63A2" w14:textId="77777777" w:rsidR="002C4463" w:rsidRDefault="002C4463">
      <w:pPr>
        <w:pStyle w:val="ListParagraph"/>
        <w:spacing w:line="293" w:lineRule="exact"/>
        <w:rPr>
          <w:sz w:val="24"/>
        </w:rPr>
        <w:sectPr w:rsidR="002C4463" w:rsidSect="006477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1417" w:bottom="1620" w:left="1417" w:header="454" w:footer="113" w:gutter="0"/>
          <w:pgNumType w:start="1"/>
          <w:cols w:space="720"/>
          <w:docGrid w:linePitch="299"/>
        </w:sectPr>
      </w:pPr>
    </w:p>
    <w:p w14:paraId="2C6C63A3" w14:textId="77777777" w:rsidR="002C4463" w:rsidRDefault="000A3834">
      <w:pPr>
        <w:pStyle w:val="ListParagraph"/>
        <w:numPr>
          <w:ilvl w:val="1"/>
          <w:numId w:val="1"/>
        </w:numPr>
        <w:tabs>
          <w:tab w:val="left" w:pos="743"/>
        </w:tabs>
        <w:spacing w:before="55" w:line="252" w:lineRule="auto"/>
        <w:ind w:right="245"/>
        <w:rPr>
          <w:sz w:val="24"/>
        </w:rPr>
      </w:pPr>
      <w:r>
        <w:rPr>
          <w:spacing w:val="-2"/>
          <w:sz w:val="24"/>
        </w:rPr>
        <w:lastRenderedPageBreak/>
        <w:t>Include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clear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expectations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attendance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communication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 xml:space="preserve">club’s </w:t>
      </w:r>
      <w:r>
        <w:rPr>
          <w:sz w:val="24"/>
        </w:rPr>
        <w:t>safeguarding</w:t>
      </w:r>
      <w:r>
        <w:rPr>
          <w:spacing w:val="-16"/>
          <w:sz w:val="24"/>
        </w:rPr>
        <w:t xml:space="preserve"> </w:t>
      </w:r>
      <w:r>
        <w:rPr>
          <w:sz w:val="24"/>
        </w:rPr>
        <w:t>policy.</w:t>
      </w:r>
    </w:p>
    <w:p w14:paraId="2C6C63A4" w14:textId="77777777" w:rsidR="002C4463" w:rsidRDefault="002C4463">
      <w:pPr>
        <w:pStyle w:val="BodyText"/>
        <w:spacing w:before="14"/>
      </w:pPr>
    </w:p>
    <w:p w14:paraId="2C6C63A5" w14:textId="77777777" w:rsidR="002C4463" w:rsidRDefault="000A3834">
      <w:pPr>
        <w:pStyle w:val="BodyText"/>
        <w:spacing w:line="252" w:lineRule="auto"/>
        <w:ind w:left="23" w:right="76"/>
      </w:pPr>
      <w:r>
        <w:rPr>
          <w:spacing w:val="-4"/>
        </w:rPr>
        <w:t>By</w:t>
      </w:r>
      <w:r>
        <w:rPr>
          <w:spacing w:val="-15"/>
        </w:rPr>
        <w:t xml:space="preserve"> </w:t>
      </w:r>
      <w:r>
        <w:rPr>
          <w:spacing w:val="-4"/>
        </w:rPr>
        <w:t>following</w:t>
      </w:r>
      <w:r>
        <w:rPr>
          <w:spacing w:val="-15"/>
        </w:rPr>
        <w:t xml:space="preserve"> </w:t>
      </w:r>
      <w:r>
        <w:rPr>
          <w:spacing w:val="-4"/>
        </w:rPr>
        <w:t>these</w:t>
      </w:r>
      <w:r>
        <w:rPr>
          <w:spacing w:val="-15"/>
        </w:rPr>
        <w:t xml:space="preserve"> </w:t>
      </w:r>
      <w:r>
        <w:rPr>
          <w:spacing w:val="-4"/>
        </w:rPr>
        <w:t>steps,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club</w:t>
      </w:r>
      <w:r>
        <w:rPr>
          <w:spacing w:val="-15"/>
        </w:rPr>
        <w:t xml:space="preserve"> </w:t>
      </w:r>
      <w:r>
        <w:rPr>
          <w:spacing w:val="-4"/>
        </w:rPr>
        <w:t>can</w:t>
      </w:r>
      <w:r>
        <w:rPr>
          <w:spacing w:val="-15"/>
        </w:rPr>
        <w:t xml:space="preserve"> </w:t>
      </w:r>
      <w:r>
        <w:rPr>
          <w:spacing w:val="-4"/>
        </w:rPr>
        <w:t>fulfil</w:t>
      </w:r>
      <w:r>
        <w:rPr>
          <w:spacing w:val="-15"/>
        </w:rPr>
        <w:t xml:space="preserve"> </w:t>
      </w:r>
      <w:r>
        <w:rPr>
          <w:spacing w:val="-4"/>
        </w:rPr>
        <w:t>its</w:t>
      </w:r>
      <w:r>
        <w:rPr>
          <w:spacing w:val="-15"/>
        </w:rPr>
        <w:t xml:space="preserve"> </w:t>
      </w:r>
      <w:r>
        <w:rPr>
          <w:spacing w:val="-4"/>
        </w:rPr>
        <w:t>safeguarding</w:t>
      </w:r>
      <w:r>
        <w:rPr>
          <w:spacing w:val="-15"/>
        </w:rPr>
        <w:t xml:space="preserve"> </w:t>
      </w:r>
      <w:r>
        <w:rPr>
          <w:spacing w:val="-4"/>
        </w:rPr>
        <w:t>responsibilities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 xml:space="preserve">ensure </w:t>
      </w:r>
      <w:r>
        <w:t>appropriate</w:t>
      </w:r>
      <w:r>
        <w:rPr>
          <w:spacing w:val="-20"/>
        </w:rPr>
        <w:t xml:space="preserve"> </w:t>
      </w:r>
      <w:r>
        <w:t>action</w:t>
      </w:r>
      <w:r>
        <w:rPr>
          <w:spacing w:val="-20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taken</w:t>
      </w:r>
      <w:r>
        <w:rPr>
          <w:spacing w:val="-20"/>
        </w:rPr>
        <w:t xml:space="preserve"> </w:t>
      </w:r>
      <w:r>
        <w:t>when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child</w:t>
      </w:r>
      <w:r>
        <w:rPr>
          <w:spacing w:val="-20"/>
        </w:rPr>
        <w:t xml:space="preserve"> </w:t>
      </w:r>
      <w:r>
        <w:t>does</w:t>
      </w:r>
      <w:r>
        <w:rPr>
          <w:spacing w:val="-20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attend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session.</w:t>
      </w:r>
    </w:p>
    <w:p w14:paraId="2C6C63A6" w14:textId="77777777" w:rsidR="002C4463" w:rsidRDefault="002C4463">
      <w:pPr>
        <w:pStyle w:val="BodyText"/>
        <w:spacing w:before="15"/>
      </w:pPr>
    </w:p>
    <w:p w14:paraId="2C6C63A7" w14:textId="77777777" w:rsidR="002C4463" w:rsidRDefault="000A3834">
      <w:pPr>
        <w:spacing w:before="1"/>
        <w:ind w:left="23"/>
        <w:rPr>
          <w:b/>
          <w:sz w:val="28"/>
        </w:rPr>
      </w:pPr>
      <w:r>
        <w:rPr>
          <w:b/>
          <w:spacing w:val="-8"/>
          <w:sz w:val="28"/>
        </w:rPr>
        <w:t>How</w:t>
      </w:r>
      <w:r>
        <w:rPr>
          <w:b/>
          <w:spacing w:val="-22"/>
          <w:sz w:val="28"/>
        </w:rPr>
        <w:t xml:space="preserve"> </w:t>
      </w:r>
      <w:r>
        <w:rPr>
          <w:b/>
          <w:spacing w:val="-8"/>
          <w:sz w:val="28"/>
        </w:rPr>
        <w:t>to</w:t>
      </w:r>
      <w:r>
        <w:rPr>
          <w:b/>
          <w:spacing w:val="-21"/>
          <w:sz w:val="28"/>
        </w:rPr>
        <w:t xml:space="preserve"> </w:t>
      </w:r>
      <w:r>
        <w:rPr>
          <w:b/>
          <w:spacing w:val="-8"/>
          <w:sz w:val="28"/>
        </w:rPr>
        <w:t>report</w:t>
      </w:r>
      <w:r>
        <w:rPr>
          <w:b/>
          <w:spacing w:val="-22"/>
          <w:sz w:val="28"/>
        </w:rPr>
        <w:t xml:space="preserve"> </w:t>
      </w:r>
      <w:r>
        <w:rPr>
          <w:b/>
          <w:spacing w:val="-8"/>
          <w:sz w:val="28"/>
        </w:rPr>
        <w:t>to</w:t>
      </w:r>
      <w:r>
        <w:rPr>
          <w:b/>
          <w:spacing w:val="-21"/>
          <w:sz w:val="28"/>
        </w:rPr>
        <w:t xml:space="preserve"> </w:t>
      </w:r>
      <w:r>
        <w:rPr>
          <w:b/>
          <w:spacing w:val="-8"/>
          <w:sz w:val="28"/>
        </w:rPr>
        <w:t>the</w:t>
      </w:r>
      <w:r>
        <w:rPr>
          <w:b/>
          <w:spacing w:val="-21"/>
          <w:sz w:val="28"/>
        </w:rPr>
        <w:t xml:space="preserve"> </w:t>
      </w:r>
      <w:r>
        <w:rPr>
          <w:b/>
          <w:spacing w:val="-8"/>
          <w:sz w:val="28"/>
        </w:rPr>
        <w:t>police</w:t>
      </w:r>
    </w:p>
    <w:p w14:paraId="2C6C63A8" w14:textId="77777777" w:rsidR="002C4463" w:rsidRDefault="000A3834">
      <w:pPr>
        <w:pStyle w:val="BodyText"/>
        <w:spacing w:before="14" w:line="252" w:lineRule="auto"/>
        <w:ind w:left="23" w:right="76"/>
      </w:pPr>
      <w:r>
        <w:rPr>
          <w:spacing w:val="-6"/>
        </w:rPr>
        <w:t>If</w:t>
      </w:r>
      <w:r>
        <w:rPr>
          <w:spacing w:val="-18"/>
        </w:rPr>
        <w:t xml:space="preserve"> </w:t>
      </w:r>
      <w:r>
        <w:rPr>
          <w:spacing w:val="-6"/>
        </w:rPr>
        <w:t>there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genuine</w:t>
      </w:r>
      <w:r>
        <w:rPr>
          <w:spacing w:val="-18"/>
        </w:rPr>
        <w:t xml:space="preserve"> </w:t>
      </w:r>
      <w:r>
        <w:rPr>
          <w:spacing w:val="-6"/>
        </w:rPr>
        <w:t>threat</w:t>
      </w:r>
      <w:r>
        <w:rPr>
          <w:spacing w:val="-18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life</w:t>
      </w:r>
      <w:r>
        <w:rPr>
          <w:spacing w:val="-18"/>
        </w:rPr>
        <w:t xml:space="preserve"> </w:t>
      </w:r>
      <w:r>
        <w:rPr>
          <w:spacing w:val="-6"/>
        </w:rPr>
        <w:t>or</w:t>
      </w:r>
      <w:r>
        <w:rPr>
          <w:spacing w:val="-18"/>
        </w:rPr>
        <w:t xml:space="preserve"> </w:t>
      </w:r>
      <w:r>
        <w:rPr>
          <w:spacing w:val="-6"/>
        </w:rPr>
        <w:t>limb</w:t>
      </w:r>
      <w:r>
        <w:rPr>
          <w:spacing w:val="-18"/>
        </w:rPr>
        <w:t xml:space="preserve"> </w:t>
      </w:r>
      <w:r>
        <w:rPr>
          <w:spacing w:val="-6"/>
        </w:rPr>
        <w:t>OR</w:t>
      </w:r>
      <w:r>
        <w:rPr>
          <w:spacing w:val="-18"/>
        </w:rPr>
        <w:t xml:space="preserve"> </w:t>
      </w:r>
      <w:r>
        <w:rPr>
          <w:spacing w:val="-6"/>
        </w:rPr>
        <w:t>an</w:t>
      </w:r>
      <w:r>
        <w:rPr>
          <w:spacing w:val="-18"/>
        </w:rPr>
        <w:t xml:space="preserve"> </w:t>
      </w:r>
      <w:r>
        <w:rPr>
          <w:spacing w:val="-6"/>
        </w:rPr>
        <w:t>active</w:t>
      </w:r>
      <w:r>
        <w:rPr>
          <w:spacing w:val="-18"/>
        </w:rPr>
        <w:t xml:space="preserve"> </w:t>
      </w:r>
      <w:r>
        <w:rPr>
          <w:spacing w:val="-6"/>
        </w:rPr>
        <w:t>crime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8"/>
        </w:rPr>
        <w:t xml:space="preserve"> </w:t>
      </w:r>
      <w:r>
        <w:rPr>
          <w:spacing w:val="-6"/>
        </w:rPr>
        <w:t>taking</w:t>
      </w:r>
      <w:r>
        <w:rPr>
          <w:spacing w:val="-18"/>
        </w:rPr>
        <w:t xml:space="preserve"> </w:t>
      </w:r>
      <w:r>
        <w:rPr>
          <w:spacing w:val="-6"/>
        </w:rPr>
        <w:t>place,</w:t>
      </w:r>
      <w:r>
        <w:rPr>
          <w:spacing w:val="-18"/>
        </w:rPr>
        <w:t xml:space="preserve"> </w:t>
      </w:r>
      <w:r>
        <w:rPr>
          <w:spacing w:val="-6"/>
        </w:rPr>
        <w:t>call</w:t>
      </w:r>
      <w:r>
        <w:rPr>
          <w:spacing w:val="-18"/>
        </w:rPr>
        <w:t xml:space="preserve"> </w:t>
      </w:r>
      <w:r>
        <w:rPr>
          <w:spacing w:val="-6"/>
        </w:rPr>
        <w:t>999.</w:t>
      </w:r>
      <w:r>
        <w:rPr>
          <w:spacing w:val="-18"/>
        </w:rPr>
        <w:t xml:space="preserve"> </w:t>
      </w:r>
      <w:r>
        <w:rPr>
          <w:spacing w:val="-6"/>
        </w:rPr>
        <w:t xml:space="preserve">For </w:t>
      </w:r>
      <w:r>
        <w:rPr>
          <w:spacing w:val="-2"/>
        </w:rPr>
        <w:t>all</w:t>
      </w:r>
      <w:r>
        <w:rPr>
          <w:spacing w:val="-18"/>
        </w:rPr>
        <w:t xml:space="preserve"> </w:t>
      </w:r>
      <w:r>
        <w:rPr>
          <w:spacing w:val="-2"/>
        </w:rPr>
        <w:t>other</w:t>
      </w:r>
      <w:r>
        <w:rPr>
          <w:spacing w:val="-18"/>
        </w:rPr>
        <w:t xml:space="preserve"> </w:t>
      </w:r>
      <w:proofErr w:type="gramStart"/>
      <w:r>
        <w:rPr>
          <w:spacing w:val="-2"/>
        </w:rPr>
        <w:t>incidents</w:t>
      </w:r>
      <w:proofErr w:type="gramEnd"/>
      <w:r>
        <w:rPr>
          <w:spacing w:val="-2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call</w:t>
      </w:r>
      <w:r>
        <w:rPr>
          <w:spacing w:val="-18"/>
        </w:rPr>
        <w:t xml:space="preserve"> </w:t>
      </w:r>
      <w:r>
        <w:rPr>
          <w:spacing w:val="-2"/>
        </w:rPr>
        <w:t>101.</w:t>
      </w:r>
      <w:r>
        <w:rPr>
          <w:spacing w:val="-18"/>
        </w:rPr>
        <w:t xml:space="preserve"> </w:t>
      </w:r>
      <w:r>
        <w:rPr>
          <w:spacing w:val="-2"/>
        </w:rPr>
        <w:t>You</w:t>
      </w:r>
      <w:r>
        <w:rPr>
          <w:spacing w:val="-18"/>
        </w:rPr>
        <w:t xml:space="preserve"> </w:t>
      </w:r>
      <w:r>
        <w:rPr>
          <w:spacing w:val="-2"/>
        </w:rPr>
        <w:t>can</w:t>
      </w:r>
      <w:r>
        <w:rPr>
          <w:spacing w:val="-18"/>
        </w:rPr>
        <w:t xml:space="preserve"> </w:t>
      </w:r>
      <w:r>
        <w:rPr>
          <w:spacing w:val="-2"/>
        </w:rPr>
        <w:t>also</w:t>
      </w:r>
      <w:r>
        <w:rPr>
          <w:spacing w:val="-18"/>
        </w:rPr>
        <w:t xml:space="preserve"> </w:t>
      </w:r>
      <w:r>
        <w:rPr>
          <w:spacing w:val="-2"/>
        </w:rPr>
        <w:t>report</w:t>
      </w:r>
      <w:r>
        <w:rPr>
          <w:spacing w:val="-18"/>
        </w:rPr>
        <w:t xml:space="preserve"> </w:t>
      </w:r>
      <w:r>
        <w:rPr>
          <w:spacing w:val="-2"/>
        </w:rPr>
        <w:t>incidents</w:t>
      </w:r>
      <w:r>
        <w:rPr>
          <w:spacing w:val="-18"/>
        </w:rPr>
        <w:t xml:space="preserve"> </w:t>
      </w:r>
      <w:r>
        <w:rPr>
          <w:spacing w:val="-2"/>
        </w:rPr>
        <w:t>online</w:t>
      </w:r>
      <w:r>
        <w:rPr>
          <w:spacing w:val="-18"/>
        </w:rPr>
        <w:t xml:space="preserve"> </w:t>
      </w:r>
      <w:r>
        <w:rPr>
          <w:spacing w:val="-2"/>
        </w:rPr>
        <w:t>via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 xml:space="preserve">police </w:t>
      </w:r>
      <w:r>
        <w:t>constabularies</w:t>
      </w:r>
      <w:r>
        <w:rPr>
          <w:spacing w:val="-16"/>
        </w:rPr>
        <w:t xml:space="preserve"> </w:t>
      </w:r>
      <w:r>
        <w:t>website</w:t>
      </w:r>
    </w:p>
    <w:sectPr w:rsidR="002C4463" w:rsidSect="002E755B">
      <w:pgSz w:w="11910" w:h="16840"/>
      <w:pgMar w:top="1820" w:right="1417" w:bottom="1620" w:left="1417" w:header="45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63AF" w14:textId="77777777" w:rsidR="000A3834" w:rsidRDefault="000A3834">
      <w:r>
        <w:separator/>
      </w:r>
    </w:p>
  </w:endnote>
  <w:endnote w:type="continuationSeparator" w:id="0">
    <w:p w14:paraId="2C6C63B1" w14:textId="77777777" w:rsidR="000A3834" w:rsidRDefault="000A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0E4B" w14:textId="77777777" w:rsidR="00BA1FE8" w:rsidRDefault="00BA1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63AA" w14:textId="2B394746" w:rsidR="002C4463" w:rsidRDefault="002E755B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20D1CF92" wp14:editId="2C14CEEF">
          <wp:extent cx="5429250" cy="1457325"/>
          <wp:effectExtent l="0" t="0" r="0" b="9525"/>
          <wp:docPr id="1311646030" name="Picture 5" descr="A banner on a f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46030" name="Picture 5" descr="A banner on a fiel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0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4A69" w14:textId="77777777" w:rsidR="00BA1FE8" w:rsidRDefault="00BA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63AB" w14:textId="77777777" w:rsidR="000A3834" w:rsidRDefault="000A3834">
      <w:r>
        <w:separator/>
      </w:r>
    </w:p>
  </w:footnote>
  <w:footnote w:type="continuationSeparator" w:id="0">
    <w:p w14:paraId="2C6C63AD" w14:textId="77777777" w:rsidR="000A3834" w:rsidRDefault="000A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7292" w14:textId="77777777" w:rsidR="00BA1FE8" w:rsidRDefault="00BA1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63A9" w14:textId="0EDC0F90" w:rsidR="002C4463" w:rsidRDefault="00F2186E">
    <w:pPr>
      <w:pStyle w:val="BodyText"/>
      <w:spacing w:line="14" w:lineRule="auto"/>
      <w:rPr>
        <w:sz w:val="2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2B4DBACA" wp14:editId="52DBEA46">
              <wp:simplePos x="0" y="0"/>
              <wp:positionH relativeFrom="page">
                <wp:posOffset>91440</wp:posOffset>
              </wp:positionH>
              <wp:positionV relativeFrom="page">
                <wp:posOffset>121920</wp:posOffset>
              </wp:positionV>
              <wp:extent cx="1668780" cy="899160"/>
              <wp:effectExtent l="0" t="0" r="7620" b="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8991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F31D7" w14:textId="77777777" w:rsidR="00F2186E" w:rsidRDefault="00F2186E" w:rsidP="00F2186E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4DBACA" id="Group 171" o:spid="_x0000_s1026" style="position:absolute;margin-left:7.2pt;margin-top:9.6pt;width:131.4pt;height:70.8pt;z-index:2516720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4FtjUswUAAGgaAAAOAAAAAAAAAAAAAAAAADoC&#10;AABkcnMvZTJvRG9jLnhtbFBLAQItAAoAAAAAAAAAIQBjZE2XeBoAAHgaAAAUAAAAAAAAAAAAAAAA&#10;ABkIAABkcnMvbWVkaWEvaW1hZ2UxLnBuZ1BLAQItABQABgAIAAAAIQDjBxIr3wAAAAk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BAF31D7" w14:textId="77777777" w:rsidR="00F2186E" w:rsidRDefault="00F2186E" w:rsidP="00F2186E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4773B">
      <w:rPr>
        <w:noProof/>
      </w:rPr>
      <w:drawing>
        <wp:anchor distT="0" distB="0" distL="114300" distR="114300" simplePos="0" relativeHeight="251670016" behindDoc="0" locked="0" layoutInCell="1" allowOverlap="1" wp14:anchorId="5BA5FC01" wp14:editId="3DAC420E">
          <wp:simplePos x="0" y="0"/>
          <wp:positionH relativeFrom="column">
            <wp:posOffset>5387340</wp:posOffset>
          </wp:positionH>
          <wp:positionV relativeFrom="paragraph">
            <wp:posOffset>-213360</wp:posOffset>
          </wp:positionV>
          <wp:extent cx="1097280" cy="894080"/>
          <wp:effectExtent l="0" t="0" r="7620" b="1270"/>
          <wp:wrapSquare wrapText="bothSides"/>
          <wp:docPr id="2103031960" name="Picture 2103031960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31960" name="Picture 2103031960" descr="A blue and white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7280" cy="894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3834">
      <w:rPr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2C6C63AF" wp14:editId="3D6F290E">
              <wp:simplePos x="0" y="0"/>
              <wp:positionH relativeFrom="page">
                <wp:posOffset>76200</wp:posOffset>
              </wp:positionH>
              <wp:positionV relativeFrom="page">
                <wp:posOffset>1148713</wp:posOffset>
              </wp:positionV>
              <wp:extent cx="74676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6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7600">
                            <a:moveTo>
                              <a:pt x="0" y="0"/>
                            </a:moveTo>
                            <a:lnTo>
                              <a:pt x="7467600" y="1"/>
                            </a:lnTo>
                          </a:path>
                        </a:pathLst>
                      </a:custGeom>
                      <a:ln w="38100">
                        <a:solidFill>
                          <a:srgbClr val="0432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BA3B2" id="Graphic 3" o:spid="_x0000_s1026" style="position:absolute;margin-left:6pt;margin-top:90.45pt;width:588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" path="m,l7467600,1e" filled="f" strokecolor="#0432ff" strokeweight="3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4F5A" w14:textId="77777777" w:rsidR="00BA1FE8" w:rsidRDefault="00BA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11289"/>
    <w:multiLevelType w:val="hybridMultilevel"/>
    <w:tmpl w:val="817E3B6A"/>
    <w:lvl w:ilvl="0" w:tplc="B58C6A3A">
      <w:start w:val="1"/>
      <w:numFmt w:val="decimal"/>
      <w:lvlText w:val="%1."/>
      <w:lvlJc w:val="left"/>
      <w:pPr>
        <w:ind w:left="268" w:hanging="24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9D54330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AE0F11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3ADA3152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60587F7A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5" w:tplc="120CB02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7CCCFE40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7" w:tplc="9B2A41A8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25824018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</w:abstractNum>
  <w:num w:numId="1" w16cid:durableId="100913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3"/>
    <w:rsid w:val="000A3834"/>
    <w:rsid w:val="002C4463"/>
    <w:rsid w:val="002E755B"/>
    <w:rsid w:val="0064773B"/>
    <w:rsid w:val="00BA1FE8"/>
    <w:rsid w:val="00BC68C6"/>
    <w:rsid w:val="00F07C0B"/>
    <w:rsid w:val="00F2186E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C6385"/>
  <w15:docId w15:val="{A3DF0FDA-25E4-4893-9ECD-AFEFDC46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740" w:right="339" w:hanging="233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1F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FE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A1F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FE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1831</Characters>
  <Application>Microsoft Office Word</Application>
  <DocSecurity>0</DocSecurity>
  <Lines>50</Lines>
  <Paragraphs>30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McDougall</dc:creator>
  <cp:lastModifiedBy>Michael McDougall</cp:lastModifiedBy>
  <cp:revision>2</cp:revision>
  <dcterms:created xsi:type="dcterms:W3CDTF">2025-10-08T13:55:00Z</dcterms:created>
  <dcterms:modified xsi:type="dcterms:W3CDTF">2025-10-08T13:55:00Z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macOS Version 15.1 (Build 24B83) Quartz PDFContext</vt:lpwstr>
  </property>
  <property fmtid="{D5CDD505-2E9C-101B-9397-08002B2CF9AE}" pid="5" name="GrammarlyDocumentId">
    <vt:lpwstr>3539fe73-957b-4c18-b459-3dd0d15df353</vt:lpwstr>
  </property>
</Properties>
</file>